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1071ED42" w:rsidR="000E5972" w:rsidRPr="001D4B9E" w:rsidRDefault="00DD2ADF" w:rsidP="00FC39E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024. 0</w:t>
            </w:r>
            <w:r w:rsidR="00BE1821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4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FC39EB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12</w:t>
            </w:r>
            <w:r w:rsidR="00CC2CEC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</w:t>
            </w:r>
            <w:r w:rsidR="00E95BEB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(</w:t>
            </w:r>
            <w:r w:rsidR="00FC39EB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금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DD0E53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08B6C6" w14:textId="2DBF2D51" w:rsidR="00E85C3C" w:rsidRPr="00C34B07" w:rsidRDefault="00E85C3C" w:rsidP="002B3888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</w:pPr>
            <w:r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>미생물실증지원센터</w:t>
            </w:r>
            <w:r w:rsidR="006A4146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>,</w:t>
            </w:r>
            <w:r w:rsidR="005613FB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 xml:space="preserve"> </w:t>
            </w:r>
            <w:r w:rsidR="005613FB"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>산업부</w:t>
            </w:r>
            <w:r w:rsidR="006A4146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 xml:space="preserve"> </w:t>
            </w:r>
            <w:r w:rsidR="005613FB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>‘</w:t>
            </w:r>
            <w:r w:rsidR="005613FB"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>바이오제조 혁신전략</w:t>
            </w:r>
            <w:r w:rsidR="005613FB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>’</w:t>
            </w:r>
            <w:r w:rsidR="005613FB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 xml:space="preserve"> </w:t>
            </w:r>
            <w:r w:rsidR="005613FB"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>적극 동참</w:t>
            </w:r>
            <w:r w:rsidR="005613FB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>…</w:t>
            </w:r>
            <w:r w:rsidR="00F748A1"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>삼성바이오로직스</w:t>
            </w:r>
            <w:r w:rsidR="00B541AA" w:rsidRPr="00C34B07">
              <w:rPr>
                <w:rFonts w:ascii="HY견고딕" w:eastAsia="HY견고딕" w:hAnsi="맑은 고딕"/>
                <w:bCs/>
                <w:color w:val="000000"/>
                <w:spacing w:val="-18"/>
                <w:sz w:val="40"/>
                <w:szCs w:val="40"/>
              </w:rPr>
              <w:t xml:space="preserve">, </w:t>
            </w:r>
            <w:r w:rsidR="00B541AA"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>셀트리온</w:t>
            </w:r>
            <w:r w:rsidR="00C34B07"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 xml:space="preserve"> 등과</w:t>
            </w:r>
            <w:r w:rsidR="005613FB" w:rsidRPr="00C34B0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0"/>
                <w:szCs w:val="40"/>
              </w:rPr>
              <w:t xml:space="preserve"> 협약 체결</w:t>
            </w:r>
          </w:p>
          <w:p w14:paraId="3D5BB2B0" w14:textId="77777777" w:rsidR="00D52CDD" w:rsidRPr="00B541AA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2D27D330" w14:textId="1B2B29A4" w:rsidR="00FC39EB" w:rsidRDefault="00C724C8" w:rsidP="002C7497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5613FB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바이오 소부장 실증지원 협약 체결</w:t>
            </w:r>
            <w:r w:rsidR="007B6487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…</w:t>
            </w:r>
            <w:r w:rsidR="002C749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수요-공급기업 적극 지원 예정</w:t>
            </w:r>
          </w:p>
          <w:p w14:paraId="4DE60F6A" w14:textId="03EC46FB" w:rsidR="002C7497" w:rsidRPr="00003981" w:rsidRDefault="002C7497" w:rsidP="002C7497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-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인재 양성부터 생산 혁신까지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…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바이오의약품 산업 생태계 고도화에 동참 </w:t>
            </w:r>
          </w:p>
        </w:tc>
      </w:tr>
    </w:tbl>
    <w:p w14:paraId="522A4085" w14:textId="6AD5CDFC" w:rsidR="006F7787" w:rsidRPr="00C666AF" w:rsidRDefault="00353BE5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5613FB">
        <w:rPr>
          <w:rFonts w:ascii="맑은 고딕" w:eastAsia="맑은 고딕" w:hAnsi="맑은 고딕" w:hint="eastAsia"/>
          <w:color w:val="000000"/>
          <w:sz w:val="28"/>
        </w:rPr>
        <w:t>는 산업통상자원부(산업부)가</w:t>
      </w:r>
      <w:r w:rsidR="00FC39EB">
        <w:rPr>
          <w:rFonts w:ascii="맑은 고딕" w:eastAsia="맑은 고딕" w:hAnsi="맑은 고딕" w:hint="eastAsia"/>
          <w:color w:val="000000"/>
          <w:sz w:val="28"/>
        </w:rPr>
        <w:t xml:space="preserve"> 지난 </w:t>
      </w:r>
      <w:r w:rsidR="00FC39EB">
        <w:rPr>
          <w:rFonts w:ascii="맑은 고딕" w:eastAsia="맑은 고딕" w:hAnsi="맑은 고딕"/>
          <w:color w:val="000000"/>
          <w:sz w:val="28"/>
        </w:rPr>
        <w:t>4</w:t>
      </w:r>
      <w:r w:rsidR="00FC39EB">
        <w:rPr>
          <w:rFonts w:ascii="맑은 고딕" w:eastAsia="맑은 고딕" w:hAnsi="맑은 고딕" w:hint="eastAsia"/>
          <w:color w:val="000000"/>
          <w:sz w:val="28"/>
        </w:rPr>
        <w:t xml:space="preserve">월 </w:t>
      </w:r>
      <w:r w:rsidR="00FC39EB">
        <w:rPr>
          <w:rFonts w:ascii="맑은 고딕" w:eastAsia="맑은 고딕" w:hAnsi="맑은 고딕"/>
          <w:color w:val="000000"/>
          <w:sz w:val="28"/>
        </w:rPr>
        <w:t>1</w:t>
      </w:r>
      <w:r w:rsidR="00FC39EB">
        <w:rPr>
          <w:rFonts w:ascii="맑은 고딕" w:eastAsia="맑은 고딕" w:hAnsi="맑은 고딕" w:hint="eastAsia"/>
          <w:color w:val="000000"/>
          <w:sz w:val="28"/>
        </w:rPr>
        <w:t>일</w:t>
      </w:r>
      <w:r w:rsidR="005613FB">
        <w:rPr>
          <w:rFonts w:ascii="맑은 고딕" w:eastAsia="맑은 고딕" w:hAnsi="맑은 고딕" w:hint="eastAsia"/>
          <w:color w:val="000000"/>
          <w:sz w:val="28"/>
        </w:rPr>
        <w:t xml:space="preserve"> 발표한 </w:t>
      </w:r>
      <w:r w:rsidR="005613FB">
        <w:rPr>
          <w:rFonts w:ascii="맑은 고딕" w:eastAsia="맑은 고딕" w:hAnsi="맑은 고딕"/>
          <w:color w:val="000000"/>
          <w:sz w:val="28"/>
        </w:rPr>
        <w:t>‘</w:t>
      </w:r>
      <w:r w:rsidR="005613FB">
        <w:rPr>
          <w:rFonts w:ascii="맑은 고딕" w:eastAsia="맑은 고딕" w:hAnsi="맑은 고딕" w:hint="eastAsia"/>
          <w:color w:val="000000"/>
          <w:sz w:val="28"/>
        </w:rPr>
        <w:t>바이오제조 혁신전략</w:t>
      </w:r>
      <w:r w:rsidR="005613FB">
        <w:rPr>
          <w:rFonts w:ascii="맑은 고딕" w:eastAsia="맑은 고딕" w:hAnsi="맑은 고딕"/>
          <w:color w:val="000000"/>
          <w:sz w:val="28"/>
        </w:rPr>
        <w:t>’</w:t>
      </w:r>
      <w:r w:rsidR="00397113">
        <w:rPr>
          <w:rFonts w:ascii="맑은 고딕" w:eastAsia="맑은 고딕" w:hAnsi="맑은 고딕" w:hint="eastAsia"/>
          <w:color w:val="000000"/>
          <w:sz w:val="28"/>
        </w:rPr>
        <w:t>을 달성하기 위</w:t>
      </w:r>
      <w:r w:rsidR="00D357A3">
        <w:rPr>
          <w:rFonts w:ascii="맑은 고딕" w:eastAsia="맑은 고딕" w:hAnsi="맑은 고딕" w:hint="eastAsia"/>
          <w:color w:val="000000"/>
          <w:sz w:val="28"/>
        </w:rPr>
        <w:t>해</w:t>
      </w:r>
      <w:r w:rsidR="00B541AA">
        <w:rPr>
          <w:rFonts w:ascii="맑은 고딕" w:eastAsia="맑은 고딕" w:hAnsi="맑은 고딕" w:hint="eastAsia"/>
          <w:color w:val="000000"/>
          <w:sz w:val="28"/>
        </w:rPr>
        <w:t xml:space="preserve"> 삼성바이오로직스,</w:t>
      </w:r>
      <w:r w:rsidR="00B541AA">
        <w:rPr>
          <w:rFonts w:ascii="맑은 고딕" w:eastAsia="맑은 고딕" w:hAnsi="맑은 고딕"/>
          <w:color w:val="000000"/>
          <w:sz w:val="28"/>
        </w:rPr>
        <w:t xml:space="preserve"> </w:t>
      </w:r>
      <w:r w:rsidR="00B541AA">
        <w:rPr>
          <w:rFonts w:ascii="맑은 고딕" w:eastAsia="맑은 고딕" w:hAnsi="맑은 고딕" w:hint="eastAsia"/>
          <w:color w:val="000000"/>
          <w:sz w:val="28"/>
        </w:rPr>
        <w:t>셀트리온,</w:t>
      </w:r>
      <w:r w:rsidR="00B541AA">
        <w:rPr>
          <w:rFonts w:ascii="맑은 고딕" w:eastAsia="맑은 고딕" w:hAnsi="맑은 고딕"/>
          <w:color w:val="000000"/>
          <w:sz w:val="28"/>
        </w:rPr>
        <w:t xml:space="preserve"> </w:t>
      </w:r>
      <w:r w:rsidR="00526C1F">
        <w:rPr>
          <w:rFonts w:ascii="맑은 고딕" w:eastAsia="맑은 고딕" w:hAnsi="맑은 고딕" w:hint="eastAsia"/>
          <w:color w:val="000000"/>
          <w:sz w:val="28"/>
        </w:rPr>
        <w:t>바이오협회,</w:t>
      </w:r>
      <w:r w:rsidR="00526C1F">
        <w:rPr>
          <w:rFonts w:ascii="맑은 고딕" w:eastAsia="맑은 고딕" w:hAnsi="맑은 고딕"/>
          <w:color w:val="000000"/>
          <w:sz w:val="28"/>
        </w:rPr>
        <w:t xml:space="preserve"> </w:t>
      </w:r>
      <w:r w:rsidR="00526C1F">
        <w:rPr>
          <w:rFonts w:ascii="맑은 고딕" w:eastAsia="맑은 고딕" w:hAnsi="맑은 고딕" w:hint="eastAsia"/>
          <w:color w:val="000000"/>
          <w:sz w:val="28"/>
        </w:rPr>
        <w:t xml:space="preserve">한국생명공학연구원 </w:t>
      </w:r>
      <w:r w:rsidR="00B541AA">
        <w:rPr>
          <w:rFonts w:ascii="맑은 고딕" w:eastAsia="맑은 고딕" w:hAnsi="맑은 고딕" w:hint="eastAsia"/>
          <w:color w:val="000000"/>
          <w:sz w:val="28"/>
        </w:rPr>
        <w:t>등</w:t>
      </w:r>
      <w:r w:rsidR="00526C1F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526C1F">
        <w:rPr>
          <w:rFonts w:ascii="맑은 고딕" w:eastAsia="맑은 고딕" w:hAnsi="맑은 고딕"/>
          <w:color w:val="000000"/>
          <w:sz w:val="28"/>
        </w:rPr>
        <w:t>10</w:t>
      </w:r>
      <w:r w:rsidR="00B541AA">
        <w:rPr>
          <w:rFonts w:ascii="맑은 고딕" w:eastAsia="맑은 고딕" w:hAnsi="맑은 고딕" w:hint="eastAsia"/>
          <w:color w:val="000000"/>
          <w:sz w:val="28"/>
        </w:rPr>
        <w:t xml:space="preserve">개 </w:t>
      </w:r>
      <w:r w:rsidR="00526C1F">
        <w:rPr>
          <w:rFonts w:ascii="맑은 고딕" w:eastAsia="맑은 고딕" w:hAnsi="맑은 고딕" w:hint="eastAsia"/>
          <w:color w:val="000000"/>
          <w:sz w:val="28"/>
        </w:rPr>
        <w:t>기업 및</w:t>
      </w:r>
      <w:r w:rsidR="00526C1F">
        <w:rPr>
          <w:rFonts w:ascii="맑은 고딕" w:eastAsia="맑은 고딕" w:hAnsi="맑은 고딕"/>
          <w:color w:val="000000"/>
          <w:sz w:val="28"/>
        </w:rPr>
        <w:t xml:space="preserve"> </w:t>
      </w:r>
      <w:r w:rsidR="00B541AA">
        <w:rPr>
          <w:rFonts w:ascii="맑은 고딕" w:eastAsia="맑은 고딕" w:hAnsi="맑은 고딕" w:hint="eastAsia"/>
          <w:color w:val="000000"/>
          <w:sz w:val="28"/>
        </w:rPr>
        <w:t>기관과</w:t>
      </w:r>
      <w:r w:rsidR="00397113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5613FB">
        <w:rPr>
          <w:rFonts w:ascii="맑은 고딕" w:eastAsia="맑은 고딕" w:hAnsi="맑은 고딕" w:hint="eastAsia"/>
          <w:color w:val="000000"/>
          <w:sz w:val="28"/>
        </w:rPr>
        <w:t>업무협약</w:t>
      </w:r>
      <w:r w:rsidR="0064163A">
        <w:rPr>
          <w:rFonts w:ascii="맑은 고딕" w:eastAsia="맑은 고딕" w:hAnsi="맑은 고딕" w:hint="eastAsia"/>
          <w:color w:val="000000"/>
          <w:sz w:val="28"/>
        </w:rPr>
        <w:t>(</w:t>
      </w:r>
      <w:r w:rsidR="0064163A">
        <w:rPr>
          <w:rFonts w:ascii="맑은 고딕" w:eastAsia="맑은 고딕" w:hAnsi="맑은 고딕"/>
          <w:color w:val="000000"/>
          <w:sz w:val="28"/>
        </w:rPr>
        <w:t>MOU)</w:t>
      </w:r>
      <w:r w:rsidR="0064163A">
        <w:rPr>
          <w:rFonts w:ascii="맑은 고딕" w:eastAsia="맑은 고딕" w:hAnsi="맑은 고딕" w:hint="eastAsia"/>
          <w:color w:val="000000"/>
          <w:sz w:val="28"/>
        </w:rPr>
        <w:t>를</w:t>
      </w:r>
      <w:r w:rsidR="005613FB">
        <w:rPr>
          <w:rFonts w:ascii="맑은 고딕" w:eastAsia="맑은 고딕" w:hAnsi="맑은 고딕" w:hint="eastAsia"/>
          <w:color w:val="000000"/>
          <w:sz w:val="28"/>
        </w:rPr>
        <w:t xml:space="preserve"> 체결했다고 밝혔다.</w:t>
      </w:r>
    </w:p>
    <w:p w14:paraId="6FAE4B18" w14:textId="0C83BF59" w:rsidR="0036042A" w:rsidRPr="006F7787" w:rsidRDefault="0036042A" w:rsidP="0036042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355074E7" w14:textId="13F65FB0" w:rsidR="0036042A" w:rsidRPr="00526C1F" w:rsidRDefault="006F7787" w:rsidP="00526C1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4579AB">
        <w:rPr>
          <w:rFonts w:ascii="맑은 고딕" w:eastAsia="맑은 고딕" w:hAnsi="맑은 고딕" w:hint="eastAsia"/>
          <w:color w:val="000000"/>
          <w:sz w:val="28"/>
        </w:rPr>
        <w:t>협약 내용은</w:t>
      </w:r>
      <w:r w:rsidR="00584C4B">
        <w:rPr>
          <w:rFonts w:ascii="맑은 고딕" w:eastAsia="맑은 고딕" w:hAnsi="맑은 고딕" w:hint="eastAsia"/>
          <w:color w:val="000000"/>
          <w:sz w:val="28"/>
        </w:rPr>
        <w:t xml:space="preserve"> 바이오 소부장</w:t>
      </w:r>
      <w:r w:rsidR="002174E2">
        <w:rPr>
          <w:rFonts w:ascii="맑은 고딕" w:eastAsia="맑은 고딕" w:hAnsi="맑은 고딕" w:hint="eastAsia"/>
          <w:color w:val="000000"/>
          <w:sz w:val="28"/>
        </w:rPr>
        <w:t>(소재·부품·장비)</w:t>
      </w:r>
      <w:r w:rsidR="00584C4B">
        <w:rPr>
          <w:rFonts w:ascii="맑은 고딕" w:eastAsia="맑은 고딕" w:hAnsi="맑은 고딕" w:hint="eastAsia"/>
          <w:color w:val="000000"/>
          <w:sz w:val="28"/>
        </w:rPr>
        <w:t xml:space="preserve"> 산업을 활성화하기 위해 협의체를 구성하는 데에 </w:t>
      </w:r>
      <w:r w:rsidR="004039C1">
        <w:rPr>
          <w:rFonts w:ascii="맑은 고딕" w:eastAsia="맑은 고딕" w:hAnsi="맑은 고딕" w:hint="eastAsia"/>
          <w:color w:val="000000"/>
          <w:sz w:val="28"/>
        </w:rPr>
        <w:t>중점</w:t>
      </w:r>
      <w:r w:rsidR="00835939">
        <w:rPr>
          <w:rFonts w:ascii="맑은 고딕" w:eastAsia="맑은 고딕" w:hAnsi="맑은 고딕" w:hint="eastAsia"/>
          <w:color w:val="000000"/>
          <w:sz w:val="28"/>
        </w:rPr>
        <w:t xml:space="preserve">을 두고 </w:t>
      </w:r>
      <w:r w:rsidRPr="004579AB">
        <w:rPr>
          <w:rFonts w:ascii="맑은 고딕" w:eastAsia="맑은 고딕" w:hAnsi="맑은 고딕" w:hint="eastAsia"/>
          <w:color w:val="000000"/>
          <w:sz w:val="28"/>
        </w:rPr>
        <w:t>있다.</w:t>
      </w:r>
      <w:r w:rsidR="004579AB">
        <w:rPr>
          <w:rFonts w:ascii="맑은 고딕" w:eastAsia="맑은 고딕" w:hAnsi="맑은 고딕"/>
          <w:color w:val="000000"/>
          <w:sz w:val="28"/>
        </w:rPr>
        <w:t xml:space="preserve"> </w:t>
      </w:r>
      <w:r w:rsidR="00526C1F">
        <w:rPr>
          <w:rFonts w:ascii="맑은 고딕" w:eastAsia="맑은 고딕" w:hAnsi="맑은 고딕" w:hint="eastAsia"/>
          <w:color w:val="000000"/>
          <w:sz w:val="28"/>
        </w:rPr>
        <w:t>이를 위해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526C1F">
        <w:rPr>
          <w:rFonts w:ascii="맑은 고딕" w:eastAsia="맑은 고딕" w:hAnsi="맑은 고딕" w:hint="eastAsia"/>
          <w:color w:val="000000"/>
          <w:sz w:val="28"/>
        </w:rPr>
        <w:t>연구개발(</w:t>
      </w:r>
      <w:r w:rsidR="00526C1F">
        <w:rPr>
          <w:rFonts w:ascii="맑은 고딕" w:eastAsia="맑은 고딕" w:hAnsi="맑은 고딕"/>
          <w:color w:val="000000"/>
          <w:sz w:val="28"/>
        </w:rPr>
        <w:t xml:space="preserve">R&amp;D), </w:t>
      </w:r>
      <w:r w:rsidR="00526C1F">
        <w:rPr>
          <w:rFonts w:ascii="맑은 고딕" w:eastAsia="맑은 고딕" w:hAnsi="맑은 고딕" w:hint="eastAsia"/>
          <w:color w:val="000000"/>
          <w:sz w:val="28"/>
        </w:rPr>
        <w:t>사업화,</w:t>
      </w:r>
      <w:r w:rsidR="00526C1F">
        <w:rPr>
          <w:rFonts w:ascii="맑은 고딕" w:eastAsia="맑은 고딕" w:hAnsi="맑은 고딕"/>
          <w:color w:val="000000"/>
          <w:sz w:val="28"/>
        </w:rPr>
        <w:t xml:space="preserve"> </w:t>
      </w:r>
      <w:r w:rsidR="00526C1F">
        <w:rPr>
          <w:rFonts w:ascii="맑은 고딕" w:eastAsia="맑은 고딕" w:hAnsi="맑은 고딕" w:hint="eastAsia"/>
          <w:color w:val="000000"/>
          <w:sz w:val="28"/>
        </w:rPr>
        <w:t>시장진출,</w:t>
      </w:r>
      <w:r w:rsidR="00526C1F">
        <w:rPr>
          <w:rFonts w:ascii="맑은 고딕" w:eastAsia="맑은 고딕" w:hAnsi="맑은 고딕"/>
          <w:color w:val="000000"/>
          <w:sz w:val="28"/>
        </w:rPr>
        <w:t xml:space="preserve"> </w:t>
      </w:r>
      <w:r w:rsidR="00526C1F">
        <w:rPr>
          <w:rFonts w:ascii="맑은 고딕" w:eastAsia="맑은 고딕" w:hAnsi="맑은 고딕" w:hint="eastAsia"/>
          <w:color w:val="000000"/>
          <w:sz w:val="28"/>
        </w:rPr>
        <w:t>인력양성</w:t>
      </w:r>
      <w:r w:rsidR="00526C1F">
        <w:rPr>
          <w:rFonts w:ascii="맑은 고딕" w:eastAsia="맑은 고딕" w:hAnsi="맑은 고딕"/>
          <w:color w:val="000000"/>
          <w:sz w:val="28"/>
        </w:rPr>
        <w:t xml:space="preserve"> </w:t>
      </w:r>
      <w:r w:rsidR="00526C1F">
        <w:rPr>
          <w:rFonts w:ascii="맑은 고딕" w:eastAsia="맑은 고딕" w:hAnsi="맑은 고딕" w:hint="eastAsia"/>
          <w:color w:val="000000"/>
          <w:sz w:val="28"/>
        </w:rPr>
        <w:t>등 다각화 협력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5D225C"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526C1F">
        <w:rPr>
          <w:rFonts w:ascii="맑은 고딕" w:eastAsia="맑은 고딕" w:hAnsi="맑은 고딕" w:hint="eastAsia"/>
          <w:color w:val="000000"/>
          <w:sz w:val="28"/>
        </w:rPr>
        <w:t>바이오 소부장 트렉레코드 확보 및 글로벌 시장 진출 기반 형성</w:t>
      </w:r>
      <w:r w:rsidR="00107E2D" w:rsidRPr="004579A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5D225C"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526C1F">
        <w:rPr>
          <w:rFonts w:ascii="맑은 고딕" w:eastAsia="맑은 고딕" w:hAnsi="맑은 고딕" w:hint="eastAsia"/>
          <w:color w:val="000000"/>
          <w:sz w:val="28"/>
        </w:rPr>
        <w:t xml:space="preserve">수요 맞춤형 양산성능평가 지원 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 xml:space="preserve">등을 </w:t>
      </w:r>
      <w:r w:rsidR="0045789F" w:rsidRPr="00526C1F">
        <w:rPr>
          <w:rFonts w:ascii="맑은 고딕" w:eastAsia="맑은 고딕" w:hAnsi="맑은 고딕" w:hint="eastAsia"/>
          <w:color w:val="000000"/>
          <w:sz w:val="28"/>
        </w:rPr>
        <w:t>협력할 예</w:t>
      </w:r>
      <w:r w:rsidR="00E97338" w:rsidRPr="00526C1F">
        <w:rPr>
          <w:rFonts w:ascii="맑은 고딕" w:eastAsia="맑은 고딕" w:hAnsi="맑은 고딕" w:hint="eastAsia"/>
          <w:color w:val="000000"/>
          <w:sz w:val="28"/>
        </w:rPr>
        <w:t>정</w:t>
      </w:r>
      <w:r w:rsidR="005D225C" w:rsidRPr="00526C1F">
        <w:rPr>
          <w:rFonts w:ascii="맑은 고딕" w:eastAsia="맑은 고딕" w:hAnsi="맑은 고딕" w:hint="eastAsia"/>
          <w:color w:val="000000"/>
          <w:sz w:val="28"/>
        </w:rPr>
        <w:t>이다.</w:t>
      </w:r>
    </w:p>
    <w:p w14:paraId="3FAD5B70" w14:textId="77777777" w:rsidR="005D225C" w:rsidRDefault="005D225C" w:rsidP="005D225C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32731530" w14:textId="17CF4E78" w:rsidR="005D225C" w:rsidRPr="003741C1" w:rsidRDefault="00526C1F" w:rsidP="00AD7E95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이번 협약은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한국바이오협회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한국산업기술기획평가원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셀트리온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삼성바이오로직스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삼성바이오에피스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한국생명공학연구원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오송첨단의료산업진흥재단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연세대학교 </w:t>
      </w:r>
      <w:r w:rsidRPr="003741C1">
        <w:rPr>
          <w:rFonts w:ascii="맑은 고딕" w:eastAsia="맑은 고딕" w:hAnsi="맑은 고딕"/>
          <w:color w:val="000000"/>
          <w:sz w:val="28"/>
        </w:rPr>
        <w:t>K-NIBRT</w: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 사업단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동물세포실증지원센터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미생물실증지원센터까지 총 </w:t>
      </w:r>
      <w:r w:rsidRPr="003741C1">
        <w:rPr>
          <w:rFonts w:ascii="맑은 고딕" w:eastAsia="맑은 고딕" w:hAnsi="맑은 고딕"/>
          <w:color w:val="000000"/>
          <w:sz w:val="28"/>
        </w:rPr>
        <w:t>10</w: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개 기업과 </w:t>
      </w:r>
      <w:r w:rsidRPr="003741C1">
        <w:rPr>
          <w:rFonts w:ascii="맑은 고딕" w:eastAsia="맑은 고딕" w:hAnsi="맑은 고딕" w:hint="eastAsia"/>
          <w:color w:val="000000"/>
          <w:sz w:val="28"/>
        </w:rPr>
        <w:lastRenderedPageBreak/>
        <w:t>기관이</w:t>
      </w:r>
      <w:r w:rsidR="0064163A" w:rsidRPr="003741C1">
        <w:rPr>
          <w:rFonts w:ascii="맑은 고딕" w:eastAsia="맑은 고딕" w:hAnsi="맑은 고딕" w:hint="eastAsia"/>
          <w:color w:val="000000"/>
          <w:sz w:val="28"/>
        </w:rPr>
        <w:t xml:space="preserve"> 협약을</w:t>
      </w:r>
      <w:r w:rsidRPr="003741C1">
        <w:rPr>
          <w:rFonts w:ascii="맑은 고딕" w:eastAsia="맑은 고딕" w:hAnsi="맑은 고딕" w:hint="eastAsia"/>
          <w:color w:val="000000"/>
          <w:sz w:val="28"/>
        </w:rPr>
        <w:t xml:space="preserve"> 체결</w:t>
      </w:r>
      <w:r w:rsidR="003741C1" w:rsidRPr="003741C1">
        <w:rPr>
          <w:rFonts w:ascii="맑은 고딕" w:eastAsia="맑은 고딕" w:hAnsi="맑은 고딕" w:hint="eastAsia"/>
          <w:color w:val="000000"/>
          <w:sz w:val="28"/>
        </w:rPr>
        <w:t>했다.</w:t>
      </w:r>
      <w:r w:rsidR="003741C1" w:rsidRPr="003741C1">
        <w:rPr>
          <w:rFonts w:ascii="맑은 고딕" w:eastAsia="맑은 고딕" w:hAnsi="맑은 고딕"/>
          <w:color w:val="000000"/>
          <w:sz w:val="28"/>
        </w:rPr>
        <w:t xml:space="preserve"> </w:t>
      </w:r>
      <w:r w:rsidR="003741C1" w:rsidRPr="003741C1">
        <w:rPr>
          <w:rFonts w:ascii="맑은 고딕" w:eastAsia="맑은 고딕" w:hAnsi="맑은 고딕" w:hint="eastAsia"/>
          <w:color w:val="000000"/>
          <w:sz w:val="28"/>
        </w:rPr>
        <w:t xml:space="preserve">이 협의체를 통해 </w:t>
      </w:r>
      <w:r w:rsidR="00A427BF" w:rsidRPr="003741C1">
        <w:rPr>
          <w:rFonts w:ascii="맑은 고딕" w:eastAsia="맑은 고딕" w:hAnsi="맑은 고딕" w:hint="eastAsia"/>
          <w:color w:val="000000"/>
          <w:sz w:val="28"/>
        </w:rPr>
        <w:t>바이오의약품 제조허브 구성에 필수적인 소부장</w:t>
      </w:r>
      <w:r w:rsidR="00835939">
        <w:rPr>
          <w:rFonts w:ascii="맑은 고딕" w:eastAsia="맑은 고딕" w:hAnsi="맑은 고딕" w:hint="eastAsia"/>
          <w:color w:val="000000"/>
          <w:sz w:val="28"/>
        </w:rPr>
        <w:t>(소재·부품·장비</w:t>
      </w:r>
      <w:r w:rsidR="00835939">
        <w:rPr>
          <w:rFonts w:ascii="맑은 고딕" w:eastAsia="맑은 고딕" w:hAnsi="맑은 고딕"/>
          <w:color w:val="000000"/>
          <w:sz w:val="28"/>
        </w:rPr>
        <w:t>)</w:t>
      </w:r>
      <w:r w:rsidR="00A427BF" w:rsidRPr="003741C1">
        <w:rPr>
          <w:rFonts w:ascii="맑은 고딕" w:eastAsia="맑은 고딕" w:hAnsi="맑은 고딕"/>
          <w:color w:val="000000"/>
          <w:sz w:val="28"/>
        </w:rPr>
        <w:t xml:space="preserve"> </w:t>
      </w:r>
      <w:r w:rsidR="00A427BF" w:rsidRPr="003741C1">
        <w:rPr>
          <w:rFonts w:ascii="맑은 고딕" w:eastAsia="맑은 고딕" w:hAnsi="맑은 고딕" w:hint="eastAsia"/>
          <w:color w:val="000000"/>
          <w:sz w:val="28"/>
        </w:rPr>
        <w:t>산업의 활성화에 기여할 예정이다.</w:t>
      </w:r>
    </w:p>
    <w:p w14:paraId="4A545FAA" w14:textId="2DC6B425" w:rsidR="003741C1" w:rsidRDefault="003741C1" w:rsidP="003741C1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C3F8A8A" w14:textId="4AEB9CFB" w:rsidR="003741C1" w:rsidRPr="003741C1" w:rsidRDefault="00E37613" w:rsidP="003741C1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이날 발표에서 </w:t>
      </w:r>
      <w:r w:rsidR="00940E20">
        <w:rPr>
          <w:rFonts w:ascii="맑은 고딕" w:eastAsia="맑은 고딕" w:hAnsi="맑은 고딕" w:hint="eastAsia"/>
          <w:color w:val="000000"/>
          <w:sz w:val="28"/>
        </w:rPr>
        <w:t>산</w:t>
      </w:r>
      <w:r w:rsidR="003741C1">
        <w:rPr>
          <w:rFonts w:ascii="맑은 고딕" w:eastAsia="맑은 고딕" w:hAnsi="맑은 고딕" w:hint="eastAsia"/>
          <w:color w:val="000000"/>
          <w:sz w:val="28"/>
        </w:rPr>
        <w:t xml:space="preserve">업통상자원부는 세계 </w:t>
      </w:r>
      <w:r w:rsidR="003741C1">
        <w:rPr>
          <w:rFonts w:ascii="맑은 고딕" w:eastAsia="맑은 고딕" w:hAnsi="맑은 고딕"/>
          <w:color w:val="000000"/>
          <w:sz w:val="28"/>
        </w:rPr>
        <w:t>1</w:t>
      </w:r>
      <w:r w:rsidR="003741C1">
        <w:rPr>
          <w:rFonts w:ascii="맑은 고딕" w:eastAsia="맑은 고딕" w:hAnsi="맑은 고딕" w:hint="eastAsia"/>
          <w:color w:val="000000"/>
          <w:sz w:val="28"/>
        </w:rPr>
        <w:t xml:space="preserve">위 바이오의약품 제조허브 조성을 위해 국내 바이오의약품과 바이오소부장 산업에 </w:t>
      </w:r>
      <w:r w:rsidR="003741C1">
        <w:rPr>
          <w:rFonts w:ascii="맑은 고딕" w:eastAsia="맑은 고딕" w:hAnsi="맑은 고딕"/>
          <w:color w:val="000000"/>
          <w:sz w:val="28"/>
        </w:rPr>
        <w:t>2030</w:t>
      </w:r>
      <w:r w:rsidR="003741C1">
        <w:rPr>
          <w:rFonts w:ascii="맑은 고딕" w:eastAsia="맑은 고딕" w:hAnsi="맑은 고딕" w:hint="eastAsia"/>
          <w:color w:val="000000"/>
          <w:sz w:val="28"/>
        </w:rPr>
        <w:t xml:space="preserve">년까지 </w:t>
      </w:r>
      <w:r w:rsidR="003741C1">
        <w:rPr>
          <w:rFonts w:ascii="맑은 고딕" w:eastAsia="맑은 고딕" w:hAnsi="맑은 고딕"/>
          <w:color w:val="000000"/>
          <w:sz w:val="28"/>
        </w:rPr>
        <w:t>17.7</w:t>
      </w:r>
      <w:r w:rsidR="003741C1">
        <w:rPr>
          <w:rFonts w:ascii="맑은 고딕" w:eastAsia="맑은 고딕" w:hAnsi="맑은 고딕" w:hint="eastAsia"/>
          <w:color w:val="000000"/>
          <w:sz w:val="28"/>
        </w:rPr>
        <w:t>조원 규모의 민간투자를 유치할 것이라 밝혔다.</w:t>
      </w:r>
      <w:r w:rsidR="003741C1">
        <w:rPr>
          <w:rFonts w:ascii="맑은 고딕" w:eastAsia="맑은 고딕" w:hAnsi="맑은 고딕"/>
          <w:color w:val="000000"/>
          <w:sz w:val="28"/>
        </w:rPr>
        <w:t xml:space="preserve"> </w:t>
      </w:r>
      <w:r w:rsidR="003741C1">
        <w:rPr>
          <w:rFonts w:ascii="맑은 고딕" w:eastAsia="맑은 고딕" w:hAnsi="맑은 고딕" w:hint="eastAsia"/>
          <w:color w:val="000000"/>
          <w:sz w:val="28"/>
        </w:rPr>
        <w:t>이를 위해 화순과 안동에 위치한</w:t>
      </w:r>
      <w:r w:rsidR="003741C1">
        <w:rPr>
          <w:rFonts w:ascii="맑은 고딕" w:eastAsia="맑은 고딕" w:hAnsi="맑은 고딕"/>
          <w:color w:val="000000"/>
          <w:sz w:val="28"/>
        </w:rPr>
        <w:t xml:space="preserve"> </w:t>
      </w:r>
      <w:r w:rsidR="003741C1">
        <w:rPr>
          <w:rFonts w:ascii="맑은 고딕" w:eastAsia="맑은 고딕" w:hAnsi="맑은 고딕" w:hint="eastAsia"/>
          <w:color w:val="000000"/>
          <w:sz w:val="28"/>
        </w:rPr>
        <w:t>미생물실증지원센터와 동물세포실증지원센터를 활용한</w:t>
      </w:r>
      <w:r w:rsidR="008321A2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D95920">
        <w:rPr>
          <w:rFonts w:ascii="맑은 고딕" w:eastAsia="맑은 고딕" w:hAnsi="맑은 고딕" w:hint="eastAsia"/>
          <w:color w:val="000000"/>
          <w:sz w:val="28"/>
        </w:rPr>
        <w:t xml:space="preserve">제조·공정개발 등의 </w:t>
      </w:r>
      <w:r w:rsidR="008321A2">
        <w:rPr>
          <w:rFonts w:ascii="맑은 고딕" w:eastAsia="맑은 고딕" w:hAnsi="맑은 고딕" w:hint="eastAsia"/>
          <w:color w:val="000000"/>
          <w:sz w:val="28"/>
        </w:rPr>
        <w:t>기업</w:t>
      </w:r>
      <w:r w:rsidR="003741C1">
        <w:rPr>
          <w:rFonts w:ascii="맑은 고딕" w:eastAsia="맑은 고딕" w:hAnsi="맑은 고딕" w:hint="eastAsia"/>
          <w:color w:val="000000"/>
          <w:sz w:val="28"/>
        </w:rPr>
        <w:t>지원을 강조했다.</w:t>
      </w:r>
      <w:r w:rsidR="003741C1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21B7704A" w14:textId="77777777" w:rsidR="00A427BF" w:rsidRPr="003741C1" w:rsidRDefault="00A427BF" w:rsidP="00A427BF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7F5CAF21" w14:textId="1C718067" w:rsidR="00A427BF" w:rsidRDefault="00E37613" w:rsidP="00A427B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또한,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글</w:t>
      </w:r>
      <w:r w:rsidR="00A427BF">
        <w:rPr>
          <w:rFonts w:ascii="맑은 고딕" w:eastAsia="맑은 고딕" w:hAnsi="맑은 고딕" w:hint="eastAsia"/>
          <w:color w:val="000000"/>
          <w:sz w:val="28"/>
        </w:rPr>
        <w:t>로벌 생산허브 조성에 필요한 바이오인재 양성 방안</w:t>
      </w:r>
      <w:r>
        <w:rPr>
          <w:rFonts w:ascii="맑은 고딕" w:eastAsia="맑은 고딕" w:hAnsi="맑은 고딕" w:hint="eastAsia"/>
          <w:color w:val="000000"/>
          <w:sz w:val="28"/>
        </w:rPr>
        <w:t>에서 센터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시설을 활용한 실습교육을 강조했다.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940E20">
        <w:rPr>
          <w:rFonts w:ascii="맑은 고딕" w:eastAsia="맑은 고딕" w:hAnsi="맑은 고딕" w:hint="eastAsia"/>
          <w:color w:val="000000"/>
          <w:sz w:val="28"/>
        </w:rPr>
        <w:t xml:space="preserve">화순과 안동 </w:t>
      </w:r>
      <w:r w:rsidR="00A427BF">
        <w:rPr>
          <w:rFonts w:ascii="맑은 고딕" w:eastAsia="맑은 고딕" w:hAnsi="맑은 고딕" w:hint="eastAsia"/>
          <w:color w:val="000000"/>
          <w:sz w:val="28"/>
        </w:rPr>
        <w:t>센터에 구축</w:t>
      </w:r>
      <w:r w:rsidR="00BE5A09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427BF">
        <w:rPr>
          <w:rFonts w:ascii="맑은 고딕" w:eastAsia="맑은 고딕" w:hAnsi="맑은 고딕" w:hint="eastAsia"/>
          <w:color w:val="000000"/>
          <w:sz w:val="28"/>
        </w:rPr>
        <w:t>중인 교육시설과 연세대 바이오공정 인력양성센터(</w:t>
      </w:r>
      <w:r w:rsidR="00A427BF">
        <w:rPr>
          <w:rFonts w:ascii="맑은 고딕" w:eastAsia="맑은 고딕" w:hAnsi="맑은 고딕"/>
          <w:color w:val="000000"/>
          <w:sz w:val="28"/>
        </w:rPr>
        <w:t>K-NIBRT)</w:t>
      </w:r>
      <w:r w:rsidR="00A427BF">
        <w:rPr>
          <w:rFonts w:ascii="맑은 고딕" w:eastAsia="맑은 고딕" w:hAnsi="맑은 고딕" w:hint="eastAsia"/>
          <w:color w:val="000000"/>
          <w:sz w:val="28"/>
        </w:rPr>
        <w:t>를 통해 공정 실습시설을 구축하고 산업현장 경험을 제공해 현장 맞춤형 전문인력을 양성할 계획이다.</w:t>
      </w:r>
    </w:p>
    <w:p w14:paraId="3A193AC0" w14:textId="77777777" w:rsidR="00A427BF" w:rsidRPr="00940E20" w:rsidRDefault="00A427BF" w:rsidP="00A427BF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83BD2F7" w14:textId="459483BD" w:rsidR="00A427BF" w:rsidRDefault="00250765" w:rsidP="00A427B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이외에도</w:t>
      </w:r>
      <w:r w:rsidR="009A0B00" w:rsidRPr="009A0B00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BC1280">
        <w:rPr>
          <w:rFonts w:ascii="맑은 고딕" w:eastAsia="맑은 고딕" w:hAnsi="맑은 고딕" w:hint="eastAsia"/>
          <w:color w:val="000000"/>
          <w:sz w:val="28"/>
        </w:rPr>
        <w:t xml:space="preserve">산업부는 </w:t>
      </w:r>
      <w:r w:rsidR="001E7EFB">
        <w:rPr>
          <w:rFonts w:ascii="맑은 고딕" w:eastAsia="맑은 고딕" w:hAnsi="맑은 고딕" w:hint="eastAsia"/>
          <w:color w:val="000000"/>
          <w:sz w:val="28"/>
        </w:rPr>
        <w:t xml:space="preserve">첨단바이오 생산공정 고도화를 위해 </w:t>
      </w:r>
      <w:r w:rsidR="009A0B00">
        <w:rPr>
          <w:rFonts w:ascii="맑은 고딕" w:eastAsia="맑은 고딕" w:hAnsi="맑은 고딕" w:hint="eastAsia"/>
          <w:color w:val="000000"/>
          <w:sz w:val="28"/>
        </w:rPr>
        <w:t>한국판 바이오제조혁신플랫폼(</w:t>
      </w:r>
      <w:r w:rsidR="001E7EFB">
        <w:rPr>
          <w:rFonts w:ascii="맑은 고딕" w:eastAsia="맑은 고딕" w:hAnsi="맑은 고딕"/>
          <w:color w:val="000000"/>
          <w:sz w:val="28"/>
        </w:rPr>
        <w:t xml:space="preserve">BioMADE) </w:t>
      </w:r>
      <w:r w:rsidR="001E7EFB">
        <w:rPr>
          <w:rFonts w:ascii="맑은 고딕" w:eastAsia="맑은 고딕" w:hAnsi="맑은 고딕" w:hint="eastAsia"/>
          <w:color w:val="000000"/>
          <w:sz w:val="28"/>
        </w:rPr>
        <w:t>조성 사업을 예비타당성조사를 거쳐 추진하기로 했다.</w:t>
      </w:r>
      <w:r w:rsidR="001E7EFB">
        <w:rPr>
          <w:rFonts w:ascii="맑은 고딕" w:eastAsia="맑은 고딕" w:hAnsi="맑은 고딕"/>
          <w:color w:val="000000"/>
          <w:sz w:val="28"/>
        </w:rPr>
        <w:t xml:space="preserve"> </w:t>
      </w:r>
      <w:r w:rsidR="001E7EFB">
        <w:rPr>
          <w:rFonts w:ascii="맑은 고딕" w:eastAsia="맑은 고딕" w:hAnsi="맑은 고딕" w:hint="eastAsia"/>
          <w:color w:val="000000"/>
          <w:sz w:val="28"/>
        </w:rPr>
        <w:t>공공 바이오 파운드리와</w:t>
      </w:r>
      <w:r w:rsidR="00BE5A09">
        <w:rPr>
          <w:rFonts w:ascii="맑은 고딕" w:eastAsia="맑은 고딕" w:hAnsi="맑은 고딕" w:hint="eastAsia"/>
          <w:color w:val="000000"/>
          <w:sz w:val="28"/>
        </w:rPr>
        <w:t>의</w:t>
      </w:r>
      <w:r w:rsidR="001E7EFB">
        <w:rPr>
          <w:rFonts w:ascii="맑은 고딕" w:eastAsia="맑은 고딕" w:hAnsi="맑은 고딕" w:hint="eastAsia"/>
          <w:color w:val="000000"/>
          <w:sz w:val="28"/>
        </w:rPr>
        <w:t xml:space="preserve"> 연계</w:t>
      </w:r>
      <w:r w:rsidR="00BE5A09">
        <w:rPr>
          <w:rFonts w:ascii="맑은 고딕" w:eastAsia="맑은 고딕" w:hAnsi="맑은 고딕" w:hint="eastAsia"/>
          <w:color w:val="000000"/>
          <w:sz w:val="28"/>
        </w:rPr>
        <w:t>를 통해</w:t>
      </w:r>
      <w:r w:rsidR="001E7EFB">
        <w:rPr>
          <w:rFonts w:ascii="맑은 고딕" w:eastAsia="맑은 고딕" w:hAnsi="맑은 고딕"/>
          <w:color w:val="000000"/>
          <w:sz w:val="28"/>
        </w:rPr>
        <w:t xml:space="preserve"> </w:t>
      </w:r>
      <w:r w:rsidR="001E7EFB">
        <w:rPr>
          <w:rFonts w:ascii="맑은 고딕" w:eastAsia="맑은 고딕" w:hAnsi="맑은 고딕" w:hint="eastAsia"/>
          <w:color w:val="000000"/>
          <w:sz w:val="28"/>
        </w:rPr>
        <w:t>국제기관과 협력</w:t>
      </w:r>
      <w:r w:rsidR="00BE5A09">
        <w:rPr>
          <w:rFonts w:ascii="맑은 고딕" w:eastAsia="맑은 고딕" w:hAnsi="맑은 고딕" w:hint="eastAsia"/>
          <w:color w:val="000000"/>
          <w:sz w:val="28"/>
        </w:rPr>
        <w:t>하여</w:t>
      </w:r>
      <w:r w:rsidR="001E7EFB">
        <w:rPr>
          <w:rFonts w:ascii="맑은 고딕" w:eastAsia="맑은 고딕" w:hAnsi="맑은 고딕"/>
          <w:color w:val="000000"/>
          <w:sz w:val="28"/>
        </w:rPr>
        <w:t xml:space="preserve"> </w:t>
      </w:r>
      <w:r w:rsidR="001E7EFB">
        <w:rPr>
          <w:rFonts w:ascii="맑은 고딕" w:eastAsia="맑은 고딕" w:hAnsi="맑은 고딕" w:hint="eastAsia"/>
          <w:color w:val="000000"/>
          <w:sz w:val="28"/>
        </w:rPr>
        <w:t>생산공정을 고도화하고 상용화하는 데에 협력할 예정이다.</w:t>
      </w:r>
      <w:r w:rsidR="001E7EFB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5253E470" w14:textId="71004597" w:rsidR="004A6B88" w:rsidRDefault="004A6B88" w:rsidP="00BC1280">
      <w:pPr>
        <w:pStyle w:val="ad"/>
        <w:rPr>
          <w:rFonts w:ascii="맑은 고딕" w:eastAsia="맑은 고딕" w:hAnsi="맑은 고딕"/>
          <w:color w:val="000000"/>
        </w:rPr>
      </w:pPr>
    </w:p>
    <w:p w14:paraId="327AB20F" w14:textId="07C6010C" w:rsidR="00E37613" w:rsidRPr="00250765" w:rsidRDefault="00940E20" w:rsidP="00C205F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bookmarkStart w:id="0" w:name="_GoBack"/>
      <w:bookmarkEnd w:id="0"/>
      <w:r>
        <w:rPr>
          <w:rFonts w:ascii="맑은 고딕" w:eastAsia="맑은 고딕" w:hAnsi="맑은 고딕" w:hint="eastAsia"/>
          <w:color w:val="000000"/>
          <w:sz w:val="28"/>
        </w:rPr>
        <w:t>한편,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화순 미생물실증지원</w:t>
      </w:r>
      <w:r w:rsidR="00E37613">
        <w:rPr>
          <w:rFonts w:ascii="맑은 고딕" w:eastAsia="맑은 고딕" w:hAnsi="맑은 고딕" w:hint="eastAsia"/>
          <w:color w:val="000000"/>
          <w:sz w:val="28"/>
        </w:rPr>
        <w:t>센터는 산업통상자원부와 전라남도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에서 </w:t>
      </w:r>
      <w:r w:rsidR="00250765">
        <w:rPr>
          <w:rFonts w:ascii="맑은 고딕" w:eastAsia="맑은 고딕" w:hAnsi="맑은 고딕"/>
          <w:color w:val="000000"/>
          <w:sz w:val="28"/>
        </w:rPr>
        <w:t>2022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년부터 </w:t>
      </w:r>
      <w:r w:rsidR="00766805">
        <w:rPr>
          <w:rFonts w:ascii="맑은 고딕" w:eastAsia="맑은 고딕" w:hAnsi="맑은 고딕"/>
          <w:color w:val="000000"/>
          <w:sz w:val="28"/>
        </w:rPr>
        <w:t>‘</w:t>
      </w:r>
      <w:r w:rsidR="00E37613">
        <w:rPr>
          <w:rFonts w:ascii="맑은 고딕" w:eastAsia="맑은 고딕" w:hAnsi="맑은 고딕" w:hint="eastAsia"/>
          <w:color w:val="000000"/>
          <w:sz w:val="28"/>
        </w:rPr>
        <w:t>m</w:t>
      </w:r>
      <w:r w:rsidR="00E37613">
        <w:rPr>
          <w:rFonts w:ascii="맑은 고딕" w:eastAsia="맑은 고딕" w:hAnsi="맑은 고딕"/>
          <w:color w:val="000000"/>
          <w:sz w:val="28"/>
        </w:rPr>
        <w:t>RNA</w:t>
      </w:r>
      <w:r w:rsidR="00E37613">
        <w:rPr>
          <w:rFonts w:ascii="맑은 고딕" w:eastAsia="맑은 고딕" w:hAnsi="맑은 고딕" w:hint="eastAsia"/>
          <w:color w:val="000000"/>
          <w:sz w:val="28"/>
        </w:rPr>
        <w:t xml:space="preserve"> 백신 실증지원 기반구축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 사업</w:t>
      </w:r>
      <w:r w:rsidR="00766805">
        <w:rPr>
          <w:rFonts w:ascii="맑은 고딕" w:eastAsia="맑은 고딕" w:hAnsi="맑은 고딕"/>
          <w:color w:val="000000"/>
          <w:sz w:val="28"/>
        </w:rPr>
        <w:t>’</w:t>
      </w:r>
      <w:r w:rsidR="00250765">
        <w:rPr>
          <w:rFonts w:ascii="맑은 고딕" w:eastAsia="맑은 고딕" w:hAnsi="맑은 고딕" w:hint="eastAsia"/>
          <w:color w:val="000000"/>
          <w:sz w:val="28"/>
        </w:rPr>
        <w:t>을 수행</w:t>
      </w:r>
      <w:r w:rsidR="008E21F8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250765">
        <w:rPr>
          <w:rFonts w:ascii="맑은 고딕" w:eastAsia="맑은 고딕" w:hAnsi="맑은 고딕" w:hint="eastAsia"/>
          <w:color w:val="000000"/>
          <w:sz w:val="28"/>
        </w:rPr>
        <w:t>중이다.</w:t>
      </w:r>
      <w:r w:rsidR="00250765">
        <w:rPr>
          <w:rFonts w:ascii="맑은 고딕" w:eastAsia="맑은 고딕" w:hAnsi="맑은 고딕"/>
          <w:color w:val="000000"/>
          <w:sz w:val="28"/>
        </w:rPr>
        <w:t xml:space="preserve"> 2025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년 </w:t>
      </w:r>
      <w:r w:rsidR="00250765">
        <w:rPr>
          <w:rFonts w:ascii="맑은 고딕" w:eastAsia="맑은 고딕" w:hAnsi="맑은 고딕"/>
          <w:color w:val="000000"/>
          <w:sz w:val="28"/>
        </w:rPr>
        <w:t xml:space="preserve">mRNA 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제조소 준공과 함께 본격적인 </w:t>
      </w:r>
      <w:r w:rsidR="008E21F8">
        <w:rPr>
          <w:rFonts w:ascii="맑은 고딕" w:eastAsia="맑은 고딕" w:hAnsi="맑은 고딕"/>
          <w:color w:val="000000"/>
          <w:sz w:val="28"/>
        </w:rPr>
        <w:t xml:space="preserve">mRNA 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생산 서비스를 제공할 </w:t>
      </w:r>
      <w:r w:rsidR="00835939">
        <w:rPr>
          <w:rFonts w:ascii="맑은 고딕" w:eastAsia="맑은 고딕" w:hAnsi="맑은 고딕" w:hint="eastAsia"/>
          <w:color w:val="000000"/>
          <w:sz w:val="28"/>
        </w:rPr>
        <w:t>예정이</w:t>
      </w:r>
      <w:r w:rsidR="00250765">
        <w:rPr>
          <w:rFonts w:ascii="맑은 고딕" w:eastAsia="맑은 고딕" w:hAnsi="맑은 고딕" w:hint="eastAsia"/>
          <w:color w:val="000000"/>
          <w:sz w:val="28"/>
        </w:rPr>
        <w:t>며,</w:t>
      </w:r>
      <w:r w:rsidR="00250765">
        <w:rPr>
          <w:rFonts w:ascii="맑은 고딕" w:eastAsia="맑은 고딕" w:hAnsi="맑은 고딕"/>
          <w:color w:val="000000"/>
          <w:sz w:val="28"/>
        </w:rPr>
        <w:t xml:space="preserve"> </w:t>
      </w:r>
      <w:r w:rsidR="00065CBC">
        <w:rPr>
          <w:rFonts w:ascii="맑은 고딕" w:eastAsia="맑은 고딕" w:hAnsi="맑은 고딕" w:hint="eastAsia"/>
          <w:color w:val="000000"/>
          <w:sz w:val="28"/>
        </w:rPr>
        <w:t xml:space="preserve">이미 </w:t>
      </w:r>
      <w:r w:rsidR="00250765">
        <w:rPr>
          <w:rFonts w:ascii="맑은 고딕" w:eastAsia="맑은 고딕" w:hAnsi="맑은 고딕" w:hint="eastAsia"/>
          <w:color w:val="000000"/>
          <w:sz w:val="28"/>
        </w:rPr>
        <w:t>코로나</w:t>
      </w:r>
      <w:r w:rsidR="00250765">
        <w:rPr>
          <w:rFonts w:ascii="맑은 고딕" w:eastAsia="맑은 고딕" w:hAnsi="맑은 고딕"/>
          <w:color w:val="000000"/>
          <w:sz w:val="28"/>
        </w:rPr>
        <w:t xml:space="preserve">19 </w:t>
      </w:r>
      <w:r w:rsidR="00250765">
        <w:rPr>
          <w:rFonts w:ascii="맑은 고딕" w:eastAsia="맑은 고딕" w:hAnsi="맑은 고딕" w:hint="eastAsia"/>
          <w:color w:val="000000"/>
          <w:sz w:val="28"/>
        </w:rPr>
        <w:t>임상</w:t>
      </w:r>
      <w:r w:rsidR="00065CBC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250765">
        <w:rPr>
          <w:rFonts w:ascii="맑은 고딕" w:eastAsia="맑은 고딕" w:hAnsi="맑은 고딕" w:hint="eastAsia"/>
          <w:color w:val="000000"/>
          <w:sz w:val="28"/>
        </w:rPr>
        <w:t>시료</w:t>
      </w:r>
      <w:r w:rsidR="008E21F8">
        <w:rPr>
          <w:rFonts w:ascii="맑은 고딕" w:eastAsia="맑은 고딕" w:hAnsi="맑은 고딕" w:hint="eastAsia"/>
          <w:color w:val="000000"/>
          <w:sz w:val="28"/>
        </w:rPr>
        <w:t>를 생산하는 등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065CBC">
        <w:rPr>
          <w:rFonts w:ascii="맑은 고딕" w:eastAsia="맑은 고딕" w:hAnsi="맑은 고딕"/>
          <w:color w:val="000000"/>
          <w:sz w:val="28"/>
        </w:rPr>
        <w:t xml:space="preserve">mRNA </w:t>
      </w:r>
      <w:r w:rsidR="00065CBC">
        <w:rPr>
          <w:rFonts w:ascii="맑은 고딕" w:eastAsia="맑은 고딕" w:hAnsi="맑은 고딕" w:hint="eastAsia"/>
          <w:color w:val="000000"/>
          <w:sz w:val="28"/>
        </w:rPr>
        <w:t>관련 업무를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 수행</w:t>
      </w:r>
      <w:r w:rsidR="008E21F8">
        <w:rPr>
          <w:rFonts w:ascii="맑은 고딕" w:eastAsia="맑은 고딕" w:hAnsi="맑은 고딕" w:hint="eastAsia"/>
          <w:color w:val="000000"/>
          <w:sz w:val="28"/>
        </w:rPr>
        <w:t xml:space="preserve">해온 바가 </w:t>
      </w:r>
      <w:r w:rsidR="00250765">
        <w:rPr>
          <w:rFonts w:ascii="맑은 고딕" w:eastAsia="맑은 고딕" w:hAnsi="맑은 고딕" w:hint="eastAsia"/>
          <w:color w:val="000000"/>
          <w:sz w:val="28"/>
        </w:rPr>
        <w:t>있다.</w:t>
      </w:r>
      <w:r w:rsidR="00250765">
        <w:rPr>
          <w:rFonts w:ascii="맑은 고딕" w:eastAsia="맑은 고딕" w:hAnsi="맑은 고딕"/>
          <w:color w:val="000000"/>
          <w:sz w:val="28"/>
        </w:rPr>
        <w:t xml:space="preserve"> </w:t>
      </w:r>
      <w:r w:rsidR="00250765">
        <w:rPr>
          <w:rFonts w:ascii="맑은 고딕" w:eastAsia="맑은 고딕" w:hAnsi="맑은 고딕" w:hint="eastAsia"/>
          <w:color w:val="000000"/>
          <w:sz w:val="28"/>
        </w:rPr>
        <w:t xml:space="preserve">이번 산업부의 </w:t>
      </w:r>
      <w:r w:rsidR="00250765">
        <w:rPr>
          <w:rFonts w:ascii="맑은 고딕" w:eastAsia="맑은 고딕" w:hAnsi="맑은 고딕"/>
          <w:color w:val="000000"/>
          <w:sz w:val="28"/>
        </w:rPr>
        <w:t>‘</w:t>
      </w:r>
      <w:r w:rsidR="00250765">
        <w:rPr>
          <w:rFonts w:ascii="맑은 고딕" w:eastAsia="맑은 고딕" w:hAnsi="맑은 고딕" w:hint="eastAsia"/>
          <w:color w:val="000000"/>
          <w:sz w:val="28"/>
        </w:rPr>
        <w:t>바이오제조 혁신전략</w:t>
      </w:r>
      <w:r w:rsidR="00250765">
        <w:rPr>
          <w:rFonts w:ascii="맑은 고딕" w:eastAsia="맑은 고딕" w:hAnsi="맑은 고딕"/>
          <w:color w:val="000000"/>
          <w:sz w:val="28"/>
        </w:rPr>
        <w:t>’</w:t>
      </w:r>
      <w:r w:rsidR="00250765">
        <w:rPr>
          <w:rFonts w:ascii="맑은 고딕" w:eastAsia="맑은 고딕" w:hAnsi="맑은 고딕" w:hint="eastAsia"/>
          <w:color w:val="000000"/>
          <w:sz w:val="28"/>
        </w:rPr>
        <w:t>과 기존 사업을 더해 바이오 산업</w:t>
      </w:r>
      <w:r w:rsidR="00250765">
        <w:rPr>
          <w:rFonts w:ascii="맑은 고딕" w:eastAsia="맑은 고딕" w:hAnsi="맑은 고딕"/>
          <w:color w:val="000000"/>
          <w:sz w:val="28"/>
        </w:rPr>
        <w:t xml:space="preserve"> </w:t>
      </w:r>
      <w:r w:rsidR="00250765">
        <w:rPr>
          <w:rFonts w:ascii="맑은 고딕" w:eastAsia="맑은 고딕" w:hAnsi="맑은 고딕" w:hint="eastAsia"/>
          <w:color w:val="000000"/>
          <w:sz w:val="28"/>
        </w:rPr>
        <w:t>발전에 기여할 예정이다.</w:t>
      </w:r>
    </w:p>
    <w:p w14:paraId="31D34D86" w14:textId="77777777" w:rsidR="00E37613" w:rsidRDefault="00E37613" w:rsidP="004A6B8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060E1BB0" w14:textId="15CBEFDF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CE4E3C">
        <w:rPr>
          <w:rFonts w:ascii="맑은 고딕" w:eastAsia="맑은 고딕" w:hAnsi="맑은 고딕"/>
          <w:color w:val="000000"/>
        </w:rPr>
        <w:t>3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48EA0849" w14:textId="77777777" w:rsidR="00507580" w:rsidRDefault="00507580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</w:p>
    <w:p w14:paraId="79916E88" w14:textId="77777777" w:rsidR="00507580" w:rsidRDefault="00507580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</w:p>
    <w:p w14:paraId="4D15B898" w14:textId="77777777" w:rsidR="00507580" w:rsidRDefault="00507580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</w:p>
    <w:p w14:paraId="03C70959" w14:textId="5B4A5117" w:rsidR="00CE4E3C" w:rsidRDefault="00D52CDD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t>[붙임]</w:t>
      </w:r>
    </w:p>
    <w:p w14:paraId="742AC082" w14:textId="0DF76E4E" w:rsidR="00E95BEB" w:rsidRDefault="003E125C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E125C">
        <w:rPr>
          <w:rFonts w:ascii="맑은 고딕" w:eastAsia="맑은 고딕" w:hAnsi="맑은 고딕"/>
          <w:b/>
          <w:noProof/>
          <w:color w:val="000000"/>
          <w:sz w:val="30"/>
          <w:szCs w:val="30"/>
        </w:rPr>
        <w:drawing>
          <wp:inline distT="0" distB="0" distL="0" distR="0" wp14:anchorId="28A8CF03" wp14:editId="0078F912">
            <wp:extent cx="2913766" cy="4320000"/>
            <wp:effectExtent l="0" t="0" r="1270" b="4445"/>
            <wp:docPr id="6" name="그림 6" descr="W:\17. 보도자료\20240412 산업부 바이오제조 혁신전략 일부 발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7. 보도자료\20240412 산업부 바이오제조 혁신전략 일부 발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6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0412" w14:textId="3BF7E761" w:rsidR="00E95BEB" w:rsidRDefault="003E125C" w:rsidP="00E95BEB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산업부 바이오제조 혁신전략 일부 발췌</w:t>
      </w:r>
    </w:p>
    <w:p w14:paraId="4EA4AFD0" w14:textId="683BBA62" w:rsidR="00507580" w:rsidRDefault="00507580" w:rsidP="00507580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507580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13E2F965" wp14:editId="2C950F76">
            <wp:extent cx="3600000" cy="1807139"/>
            <wp:effectExtent l="0" t="0" r="635" b="3175"/>
            <wp:docPr id="8" name="그림 8" descr="W:\17. 보도자료\20240404 미생물실증지원센터 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17. 보도자료\20240404 미생물실증지원센터 로고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80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580">
        <w:rPr>
          <w:rFonts w:ascii="맑은 고딕" w:eastAsia="맑은 고딕" w:hAnsi="맑은 고딕" w:hint="eastAsia"/>
          <w:b/>
          <w:color w:val="000000"/>
          <w:sz w:val="30"/>
          <w:szCs w:val="30"/>
        </w:rPr>
        <w:t xml:space="preserve"> </w:t>
      </w:r>
    </w:p>
    <w:p w14:paraId="1EF997A8" w14:textId="4755544F" w:rsidR="00507580" w:rsidRDefault="00507580" w:rsidP="00507580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>미생물실증지원센터 로고</w:t>
      </w:r>
    </w:p>
    <w:p w14:paraId="2F903969" w14:textId="4AF73B66" w:rsidR="00507580" w:rsidRDefault="00507580" w:rsidP="00507580">
      <w:pPr>
        <w:pStyle w:val="a3"/>
        <w:spacing w:before="0" w:beforeAutospacing="0" w:after="0" w:afterAutospacing="0" w:line="432" w:lineRule="auto"/>
        <w:ind w:left="440"/>
        <w:textAlignment w:val="baseline"/>
        <w:rPr>
          <w:rFonts w:ascii="맑은 고딕" w:eastAsia="맑은 고딕" w:hAnsi="맑은 고딕"/>
          <w:color w:val="000000"/>
        </w:rPr>
      </w:pPr>
    </w:p>
    <w:p w14:paraId="09AE921F" w14:textId="77777777" w:rsidR="00507580" w:rsidRDefault="00507580" w:rsidP="00507580">
      <w:pPr>
        <w:pStyle w:val="a3"/>
        <w:spacing w:before="0" w:beforeAutospacing="0" w:after="0" w:afterAutospacing="0" w:line="432" w:lineRule="auto"/>
        <w:ind w:left="440"/>
        <w:textAlignment w:val="baseline"/>
        <w:rPr>
          <w:rFonts w:ascii="맑은 고딕" w:eastAsia="맑은 고딕" w:hAnsi="맑은 고딕"/>
          <w:color w:val="000000"/>
        </w:rPr>
      </w:pPr>
    </w:p>
    <w:p w14:paraId="6628FBF9" w14:textId="301B57A2" w:rsidR="00E95BEB" w:rsidRDefault="00507580" w:rsidP="00507580">
      <w:pPr>
        <w:pStyle w:val="a3"/>
        <w:spacing w:before="0" w:beforeAutospacing="0" w:after="0" w:afterAutospacing="0" w:line="432" w:lineRule="auto"/>
        <w:textAlignment w:val="baseline"/>
        <w:rPr>
          <w:rFonts w:ascii="맑은 고딕" w:eastAsia="맑은 고딕" w:hAnsi="맑은 고딕"/>
          <w:color w:val="000000"/>
        </w:rPr>
      </w:pPr>
      <w:r w:rsidRPr="00507580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4DD372AE" wp14:editId="5C4DA9D6">
            <wp:extent cx="3600000" cy="2400750"/>
            <wp:effectExtent l="0" t="0" r="635" b="0"/>
            <wp:docPr id="9" name="그림 9" descr="W:\17. 보도자료\20240412 미생물실증지원센터 상공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:\17. 보도자료\20240412 미생물실증지원센터 상공 사진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86CB" w14:textId="2EF8DAAD" w:rsidR="00CE4E3C" w:rsidRPr="00E95BEB" w:rsidRDefault="00507580" w:rsidP="00507580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507580">
        <w:rPr>
          <w:rFonts w:ascii="맑은 고딕" w:eastAsia="맑은 고딕" w:hAnsi="맑은 고딕" w:hint="eastAsia"/>
          <w:color w:val="000000"/>
        </w:rPr>
        <w:t>미생물실증지원센터</w:t>
      </w:r>
      <w:r w:rsidRPr="00507580">
        <w:rPr>
          <w:rFonts w:ascii="맑은 고딕" w:eastAsia="맑은 고딕" w:hAnsi="맑은 고딕"/>
          <w:color w:val="000000"/>
        </w:rPr>
        <w:t xml:space="preserve"> 상공 사진</w:t>
      </w:r>
    </w:p>
    <w:sectPr w:rsidR="00CE4E3C" w:rsidRPr="00E95BEB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879"/>
    <w:multiLevelType w:val="hybridMultilevel"/>
    <w:tmpl w:val="CF78D29A"/>
    <w:lvl w:ilvl="0" w:tplc="939062AC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86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6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7" w15:restartNumberingAfterBreak="0">
    <w:nsid w:val="6A022FA3"/>
    <w:multiLevelType w:val="hybridMultilevel"/>
    <w:tmpl w:val="CDCE0076"/>
    <w:lvl w:ilvl="0" w:tplc="FFEE0B0A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4CA6"/>
    <w:rsid w:val="0003132A"/>
    <w:rsid w:val="0003720B"/>
    <w:rsid w:val="00037BC5"/>
    <w:rsid w:val="00050F74"/>
    <w:rsid w:val="0005235D"/>
    <w:rsid w:val="0005415A"/>
    <w:rsid w:val="00060D11"/>
    <w:rsid w:val="000626BB"/>
    <w:rsid w:val="00065CBC"/>
    <w:rsid w:val="00066B2A"/>
    <w:rsid w:val="00071817"/>
    <w:rsid w:val="0007653A"/>
    <w:rsid w:val="00083BF0"/>
    <w:rsid w:val="0008483D"/>
    <w:rsid w:val="00085ADD"/>
    <w:rsid w:val="00086071"/>
    <w:rsid w:val="000920C2"/>
    <w:rsid w:val="000A77AF"/>
    <w:rsid w:val="000B13C0"/>
    <w:rsid w:val="000B4F6C"/>
    <w:rsid w:val="000C6A6D"/>
    <w:rsid w:val="000E5972"/>
    <w:rsid w:val="000F1EED"/>
    <w:rsid w:val="000F5745"/>
    <w:rsid w:val="00103043"/>
    <w:rsid w:val="00107E2D"/>
    <w:rsid w:val="00113B13"/>
    <w:rsid w:val="0012288A"/>
    <w:rsid w:val="00127032"/>
    <w:rsid w:val="0013244E"/>
    <w:rsid w:val="00137325"/>
    <w:rsid w:val="001555F2"/>
    <w:rsid w:val="0015568B"/>
    <w:rsid w:val="001647A0"/>
    <w:rsid w:val="00165484"/>
    <w:rsid w:val="00166F62"/>
    <w:rsid w:val="00173E21"/>
    <w:rsid w:val="001834FB"/>
    <w:rsid w:val="00190476"/>
    <w:rsid w:val="001905F5"/>
    <w:rsid w:val="0019260D"/>
    <w:rsid w:val="00192610"/>
    <w:rsid w:val="001A46B6"/>
    <w:rsid w:val="001C48E3"/>
    <w:rsid w:val="001D08E0"/>
    <w:rsid w:val="001D4B9E"/>
    <w:rsid w:val="001E7EFB"/>
    <w:rsid w:val="0020189D"/>
    <w:rsid w:val="00215224"/>
    <w:rsid w:val="002174E2"/>
    <w:rsid w:val="00221237"/>
    <w:rsid w:val="002233BE"/>
    <w:rsid w:val="00236E8F"/>
    <w:rsid w:val="00243E10"/>
    <w:rsid w:val="00250765"/>
    <w:rsid w:val="00252DCF"/>
    <w:rsid w:val="002575DE"/>
    <w:rsid w:val="0027018C"/>
    <w:rsid w:val="00284E34"/>
    <w:rsid w:val="002A3F30"/>
    <w:rsid w:val="002B1B27"/>
    <w:rsid w:val="002B1FAD"/>
    <w:rsid w:val="002B3888"/>
    <w:rsid w:val="002B7C4D"/>
    <w:rsid w:val="002C7497"/>
    <w:rsid w:val="002C7935"/>
    <w:rsid w:val="002D12D4"/>
    <w:rsid w:val="002E468D"/>
    <w:rsid w:val="002E7FA8"/>
    <w:rsid w:val="002F1049"/>
    <w:rsid w:val="0030640B"/>
    <w:rsid w:val="003068DA"/>
    <w:rsid w:val="00307BBC"/>
    <w:rsid w:val="00314AF8"/>
    <w:rsid w:val="0031668F"/>
    <w:rsid w:val="00317C96"/>
    <w:rsid w:val="00323F80"/>
    <w:rsid w:val="00324717"/>
    <w:rsid w:val="0033077F"/>
    <w:rsid w:val="00332D87"/>
    <w:rsid w:val="003333D4"/>
    <w:rsid w:val="0033605A"/>
    <w:rsid w:val="0034312C"/>
    <w:rsid w:val="00350CA5"/>
    <w:rsid w:val="003528B4"/>
    <w:rsid w:val="00353BE5"/>
    <w:rsid w:val="00356540"/>
    <w:rsid w:val="0036042A"/>
    <w:rsid w:val="00361190"/>
    <w:rsid w:val="00365412"/>
    <w:rsid w:val="00367BD7"/>
    <w:rsid w:val="003706D7"/>
    <w:rsid w:val="00371CB4"/>
    <w:rsid w:val="00372184"/>
    <w:rsid w:val="00372CB0"/>
    <w:rsid w:val="003741C1"/>
    <w:rsid w:val="00375716"/>
    <w:rsid w:val="00380547"/>
    <w:rsid w:val="00381457"/>
    <w:rsid w:val="003865B8"/>
    <w:rsid w:val="0039638E"/>
    <w:rsid w:val="00397113"/>
    <w:rsid w:val="003B6326"/>
    <w:rsid w:val="003C3E5C"/>
    <w:rsid w:val="003C482E"/>
    <w:rsid w:val="003C57ED"/>
    <w:rsid w:val="003D560B"/>
    <w:rsid w:val="003D6305"/>
    <w:rsid w:val="003E125C"/>
    <w:rsid w:val="003E7141"/>
    <w:rsid w:val="003F0BA7"/>
    <w:rsid w:val="003F2C34"/>
    <w:rsid w:val="003F7F52"/>
    <w:rsid w:val="00400531"/>
    <w:rsid w:val="004016ED"/>
    <w:rsid w:val="004028CF"/>
    <w:rsid w:val="004039C1"/>
    <w:rsid w:val="00414061"/>
    <w:rsid w:val="004172A7"/>
    <w:rsid w:val="00424418"/>
    <w:rsid w:val="00424FDF"/>
    <w:rsid w:val="00431CBE"/>
    <w:rsid w:val="004407E5"/>
    <w:rsid w:val="00447C42"/>
    <w:rsid w:val="00452B36"/>
    <w:rsid w:val="004547EA"/>
    <w:rsid w:val="00455778"/>
    <w:rsid w:val="0045590A"/>
    <w:rsid w:val="00455CDD"/>
    <w:rsid w:val="0045789F"/>
    <w:rsid w:val="004579AB"/>
    <w:rsid w:val="0046510E"/>
    <w:rsid w:val="00473B01"/>
    <w:rsid w:val="00482E3D"/>
    <w:rsid w:val="004908BE"/>
    <w:rsid w:val="004925C7"/>
    <w:rsid w:val="004A6B88"/>
    <w:rsid w:val="004A7005"/>
    <w:rsid w:val="004C0511"/>
    <w:rsid w:val="004C3869"/>
    <w:rsid w:val="004C4B40"/>
    <w:rsid w:val="004D1E51"/>
    <w:rsid w:val="004E0974"/>
    <w:rsid w:val="004E4959"/>
    <w:rsid w:val="004E5D0C"/>
    <w:rsid w:val="004E752B"/>
    <w:rsid w:val="004F54DB"/>
    <w:rsid w:val="004F6549"/>
    <w:rsid w:val="0050174B"/>
    <w:rsid w:val="00507580"/>
    <w:rsid w:val="00510423"/>
    <w:rsid w:val="00511FD0"/>
    <w:rsid w:val="00526C1F"/>
    <w:rsid w:val="00531942"/>
    <w:rsid w:val="005335D1"/>
    <w:rsid w:val="00553BCB"/>
    <w:rsid w:val="00555110"/>
    <w:rsid w:val="0056131C"/>
    <w:rsid w:val="005613FB"/>
    <w:rsid w:val="00577077"/>
    <w:rsid w:val="00584C4B"/>
    <w:rsid w:val="00586685"/>
    <w:rsid w:val="005926C8"/>
    <w:rsid w:val="00595986"/>
    <w:rsid w:val="005A2F00"/>
    <w:rsid w:val="005B0721"/>
    <w:rsid w:val="005B47CD"/>
    <w:rsid w:val="005D225C"/>
    <w:rsid w:val="005D23F1"/>
    <w:rsid w:val="005D370F"/>
    <w:rsid w:val="005E3AD8"/>
    <w:rsid w:val="005E6088"/>
    <w:rsid w:val="005F5B31"/>
    <w:rsid w:val="00603B68"/>
    <w:rsid w:val="0060597D"/>
    <w:rsid w:val="00627F27"/>
    <w:rsid w:val="00632266"/>
    <w:rsid w:val="0064163A"/>
    <w:rsid w:val="0064228A"/>
    <w:rsid w:val="00642A4E"/>
    <w:rsid w:val="0066705F"/>
    <w:rsid w:val="00673BFA"/>
    <w:rsid w:val="00674A3A"/>
    <w:rsid w:val="00674C4A"/>
    <w:rsid w:val="00676BBD"/>
    <w:rsid w:val="0068289C"/>
    <w:rsid w:val="0068658B"/>
    <w:rsid w:val="00693417"/>
    <w:rsid w:val="006969E5"/>
    <w:rsid w:val="006A1245"/>
    <w:rsid w:val="006A3609"/>
    <w:rsid w:val="006A4146"/>
    <w:rsid w:val="006C78F3"/>
    <w:rsid w:val="006D6096"/>
    <w:rsid w:val="006E1F7B"/>
    <w:rsid w:val="006E636D"/>
    <w:rsid w:val="006E6C09"/>
    <w:rsid w:val="006F4FE8"/>
    <w:rsid w:val="006F5505"/>
    <w:rsid w:val="006F7787"/>
    <w:rsid w:val="00703CD7"/>
    <w:rsid w:val="00707540"/>
    <w:rsid w:val="00710CD4"/>
    <w:rsid w:val="00710FCE"/>
    <w:rsid w:val="00731D4D"/>
    <w:rsid w:val="00743300"/>
    <w:rsid w:val="00750A91"/>
    <w:rsid w:val="00766805"/>
    <w:rsid w:val="007735B1"/>
    <w:rsid w:val="00780C1B"/>
    <w:rsid w:val="0078254A"/>
    <w:rsid w:val="0078332D"/>
    <w:rsid w:val="007A0FBB"/>
    <w:rsid w:val="007A1463"/>
    <w:rsid w:val="007A3FE5"/>
    <w:rsid w:val="007A5C93"/>
    <w:rsid w:val="007B2E94"/>
    <w:rsid w:val="007B6487"/>
    <w:rsid w:val="007B651B"/>
    <w:rsid w:val="007B70B6"/>
    <w:rsid w:val="007C4F2E"/>
    <w:rsid w:val="007C745C"/>
    <w:rsid w:val="007E14EE"/>
    <w:rsid w:val="007E41CB"/>
    <w:rsid w:val="0080706F"/>
    <w:rsid w:val="00824FAF"/>
    <w:rsid w:val="00826AD4"/>
    <w:rsid w:val="008321A2"/>
    <w:rsid w:val="00835939"/>
    <w:rsid w:val="0085517D"/>
    <w:rsid w:val="00857006"/>
    <w:rsid w:val="0086599C"/>
    <w:rsid w:val="008750C4"/>
    <w:rsid w:val="00887433"/>
    <w:rsid w:val="00892757"/>
    <w:rsid w:val="00897BCE"/>
    <w:rsid w:val="008A1589"/>
    <w:rsid w:val="008B057D"/>
    <w:rsid w:val="008B1B29"/>
    <w:rsid w:val="008B1E20"/>
    <w:rsid w:val="008B61EC"/>
    <w:rsid w:val="008C06CC"/>
    <w:rsid w:val="008C3F98"/>
    <w:rsid w:val="008E21F8"/>
    <w:rsid w:val="008F0E74"/>
    <w:rsid w:val="008F24DE"/>
    <w:rsid w:val="008F7C7A"/>
    <w:rsid w:val="0092383D"/>
    <w:rsid w:val="00923CBB"/>
    <w:rsid w:val="00925374"/>
    <w:rsid w:val="009262B1"/>
    <w:rsid w:val="00930EC4"/>
    <w:rsid w:val="009328E6"/>
    <w:rsid w:val="009349C8"/>
    <w:rsid w:val="00936AEA"/>
    <w:rsid w:val="00940749"/>
    <w:rsid w:val="00940E20"/>
    <w:rsid w:val="009533C5"/>
    <w:rsid w:val="009636AC"/>
    <w:rsid w:val="00964F57"/>
    <w:rsid w:val="00972291"/>
    <w:rsid w:val="00981520"/>
    <w:rsid w:val="009914E7"/>
    <w:rsid w:val="00995D6B"/>
    <w:rsid w:val="009A0B00"/>
    <w:rsid w:val="009A1F3A"/>
    <w:rsid w:val="009B69B3"/>
    <w:rsid w:val="009C155C"/>
    <w:rsid w:val="009C48DA"/>
    <w:rsid w:val="009C5F24"/>
    <w:rsid w:val="009C636A"/>
    <w:rsid w:val="009D1129"/>
    <w:rsid w:val="009D299C"/>
    <w:rsid w:val="009D602F"/>
    <w:rsid w:val="009D7075"/>
    <w:rsid w:val="009E00D6"/>
    <w:rsid w:val="009E4BCD"/>
    <w:rsid w:val="009E5613"/>
    <w:rsid w:val="00A1321F"/>
    <w:rsid w:val="00A20D6F"/>
    <w:rsid w:val="00A3556B"/>
    <w:rsid w:val="00A3673F"/>
    <w:rsid w:val="00A41CC2"/>
    <w:rsid w:val="00A427BF"/>
    <w:rsid w:val="00A42B85"/>
    <w:rsid w:val="00A45287"/>
    <w:rsid w:val="00A473E6"/>
    <w:rsid w:val="00A53506"/>
    <w:rsid w:val="00A602E2"/>
    <w:rsid w:val="00A62DB5"/>
    <w:rsid w:val="00A730C2"/>
    <w:rsid w:val="00A97F72"/>
    <w:rsid w:val="00AA7EC7"/>
    <w:rsid w:val="00AB6EC1"/>
    <w:rsid w:val="00AC499E"/>
    <w:rsid w:val="00AC6027"/>
    <w:rsid w:val="00AC7885"/>
    <w:rsid w:val="00AD1A89"/>
    <w:rsid w:val="00AD1C62"/>
    <w:rsid w:val="00AE03AC"/>
    <w:rsid w:val="00AE5BF3"/>
    <w:rsid w:val="00AE5DFB"/>
    <w:rsid w:val="00AF3D2F"/>
    <w:rsid w:val="00B02FDA"/>
    <w:rsid w:val="00B0456F"/>
    <w:rsid w:val="00B065AD"/>
    <w:rsid w:val="00B26FCE"/>
    <w:rsid w:val="00B430B8"/>
    <w:rsid w:val="00B47087"/>
    <w:rsid w:val="00B4724D"/>
    <w:rsid w:val="00B47CBE"/>
    <w:rsid w:val="00B50002"/>
    <w:rsid w:val="00B52AB5"/>
    <w:rsid w:val="00B541AA"/>
    <w:rsid w:val="00B73BEC"/>
    <w:rsid w:val="00B74574"/>
    <w:rsid w:val="00B77E49"/>
    <w:rsid w:val="00B85109"/>
    <w:rsid w:val="00B90A6A"/>
    <w:rsid w:val="00B91EA8"/>
    <w:rsid w:val="00B93181"/>
    <w:rsid w:val="00BA0244"/>
    <w:rsid w:val="00BA5E0D"/>
    <w:rsid w:val="00BB042C"/>
    <w:rsid w:val="00BB27DF"/>
    <w:rsid w:val="00BB5680"/>
    <w:rsid w:val="00BC1280"/>
    <w:rsid w:val="00BC1493"/>
    <w:rsid w:val="00BD22FD"/>
    <w:rsid w:val="00BD479D"/>
    <w:rsid w:val="00BE1821"/>
    <w:rsid w:val="00BE1D59"/>
    <w:rsid w:val="00BE5A09"/>
    <w:rsid w:val="00BE7BC3"/>
    <w:rsid w:val="00BF505D"/>
    <w:rsid w:val="00BF5F82"/>
    <w:rsid w:val="00C0795C"/>
    <w:rsid w:val="00C17F67"/>
    <w:rsid w:val="00C205F6"/>
    <w:rsid w:val="00C20EDA"/>
    <w:rsid w:val="00C27FB9"/>
    <w:rsid w:val="00C34B07"/>
    <w:rsid w:val="00C4541C"/>
    <w:rsid w:val="00C559D2"/>
    <w:rsid w:val="00C666AF"/>
    <w:rsid w:val="00C71098"/>
    <w:rsid w:val="00C724C8"/>
    <w:rsid w:val="00C8062C"/>
    <w:rsid w:val="00C821DA"/>
    <w:rsid w:val="00C83D48"/>
    <w:rsid w:val="00C9235C"/>
    <w:rsid w:val="00C946F2"/>
    <w:rsid w:val="00CA5002"/>
    <w:rsid w:val="00CB45B3"/>
    <w:rsid w:val="00CB63EC"/>
    <w:rsid w:val="00CC2CEC"/>
    <w:rsid w:val="00CC6ED3"/>
    <w:rsid w:val="00CD6155"/>
    <w:rsid w:val="00CE0060"/>
    <w:rsid w:val="00CE2519"/>
    <w:rsid w:val="00CE4E3C"/>
    <w:rsid w:val="00CF0E7C"/>
    <w:rsid w:val="00D1546E"/>
    <w:rsid w:val="00D22D14"/>
    <w:rsid w:val="00D34C17"/>
    <w:rsid w:val="00D357A3"/>
    <w:rsid w:val="00D36667"/>
    <w:rsid w:val="00D40D35"/>
    <w:rsid w:val="00D45B49"/>
    <w:rsid w:val="00D51A4C"/>
    <w:rsid w:val="00D52CDD"/>
    <w:rsid w:val="00D60BC6"/>
    <w:rsid w:val="00D6260B"/>
    <w:rsid w:val="00D7036B"/>
    <w:rsid w:val="00D7092D"/>
    <w:rsid w:val="00D70A31"/>
    <w:rsid w:val="00D70E1A"/>
    <w:rsid w:val="00D728E5"/>
    <w:rsid w:val="00D73C2C"/>
    <w:rsid w:val="00D80F64"/>
    <w:rsid w:val="00D82CB5"/>
    <w:rsid w:val="00D902DD"/>
    <w:rsid w:val="00D95920"/>
    <w:rsid w:val="00D96DEA"/>
    <w:rsid w:val="00DA1964"/>
    <w:rsid w:val="00DA1D6D"/>
    <w:rsid w:val="00DB0697"/>
    <w:rsid w:val="00DB079D"/>
    <w:rsid w:val="00DB150E"/>
    <w:rsid w:val="00DB420F"/>
    <w:rsid w:val="00DB65E1"/>
    <w:rsid w:val="00DC2738"/>
    <w:rsid w:val="00DC71C4"/>
    <w:rsid w:val="00DD0E53"/>
    <w:rsid w:val="00DD1C2B"/>
    <w:rsid w:val="00DD1F2C"/>
    <w:rsid w:val="00DD2ADF"/>
    <w:rsid w:val="00DD37CB"/>
    <w:rsid w:val="00DD4747"/>
    <w:rsid w:val="00DF44CB"/>
    <w:rsid w:val="00E00CCE"/>
    <w:rsid w:val="00E264DC"/>
    <w:rsid w:val="00E32A0D"/>
    <w:rsid w:val="00E37613"/>
    <w:rsid w:val="00E446F2"/>
    <w:rsid w:val="00E619B8"/>
    <w:rsid w:val="00E6453A"/>
    <w:rsid w:val="00E647DF"/>
    <w:rsid w:val="00E649FF"/>
    <w:rsid w:val="00E65CEB"/>
    <w:rsid w:val="00E757DD"/>
    <w:rsid w:val="00E8599E"/>
    <w:rsid w:val="00E85C3C"/>
    <w:rsid w:val="00E87427"/>
    <w:rsid w:val="00E95027"/>
    <w:rsid w:val="00E95BEB"/>
    <w:rsid w:val="00E97338"/>
    <w:rsid w:val="00EA0F50"/>
    <w:rsid w:val="00EA64D4"/>
    <w:rsid w:val="00EA7A98"/>
    <w:rsid w:val="00EB0D7F"/>
    <w:rsid w:val="00EB5343"/>
    <w:rsid w:val="00EC0B1E"/>
    <w:rsid w:val="00ED436C"/>
    <w:rsid w:val="00ED673F"/>
    <w:rsid w:val="00ED6EAA"/>
    <w:rsid w:val="00EE318C"/>
    <w:rsid w:val="00EE711D"/>
    <w:rsid w:val="00EF0E03"/>
    <w:rsid w:val="00EF1473"/>
    <w:rsid w:val="00F001C0"/>
    <w:rsid w:val="00F004AF"/>
    <w:rsid w:val="00F06656"/>
    <w:rsid w:val="00F12285"/>
    <w:rsid w:val="00F15B73"/>
    <w:rsid w:val="00F327D0"/>
    <w:rsid w:val="00F34955"/>
    <w:rsid w:val="00F510F1"/>
    <w:rsid w:val="00F530CE"/>
    <w:rsid w:val="00F60F12"/>
    <w:rsid w:val="00F660DC"/>
    <w:rsid w:val="00F722B2"/>
    <w:rsid w:val="00F748A1"/>
    <w:rsid w:val="00F81479"/>
    <w:rsid w:val="00F96F3F"/>
    <w:rsid w:val="00F97581"/>
    <w:rsid w:val="00FA4290"/>
    <w:rsid w:val="00FC0DF7"/>
    <w:rsid w:val="00FC12E2"/>
    <w:rsid w:val="00FC39EB"/>
    <w:rsid w:val="00FC4497"/>
    <w:rsid w:val="00FC449F"/>
    <w:rsid w:val="00FC6F33"/>
    <w:rsid w:val="00FD27F4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D225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D225C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BE71-0874-4CE2-9691-B5F90A50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31</cp:revision>
  <cp:lastPrinted>2024-04-11T23:57:00Z</cp:lastPrinted>
  <dcterms:created xsi:type="dcterms:W3CDTF">2024-04-09T08:36:00Z</dcterms:created>
  <dcterms:modified xsi:type="dcterms:W3CDTF">2024-04-11T23:59:00Z</dcterms:modified>
</cp:coreProperties>
</file>